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/>
    <w:p w:rsidR="00292CDA" w:rsidRDefault="00292CDA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AA2F75" w:rsidRDefault="000F6C46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>
              <w:rPr>
                <w:rFonts w:ascii="Book Antiqua" w:hAnsi="Book Antiqua"/>
                <w:sz w:val="28"/>
                <w:szCs w:val="28"/>
                <w:lang w:val="hr-HR"/>
              </w:rPr>
              <w:t>STEČAJNI</w:t>
            </w:r>
            <w:r w:rsidR="001B07F5">
              <w:rPr>
                <w:rFonts w:ascii="Book Antiqua" w:hAnsi="Book Antiqua"/>
                <w:sz w:val="28"/>
                <w:szCs w:val="28"/>
                <w:lang w:val="hr-HR"/>
              </w:rPr>
              <w:t xml:space="preserve"> </w:t>
            </w:r>
            <w:r>
              <w:rPr>
                <w:rFonts w:ascii="Book Antiqua" w:hAnsi="Book Antiqua"/>
                <w:sz w:val="28"/>
                <w:szCs w:val="28"/>
                <w:lang w:val="hr-HR"/>
              </w:rPr>
              <w:t xml:space="preserve"> UPRAVITELJ</w:t>
            </w:r>
          </w:p>
          <w:p w:rsidR="00AB615D" w:rsidRPr="00AA2F75" w:rsidRDefault="00AB615D" w:rsidP="0098573F">
            <w:pPr>
              <w:rPr>
                <w:rFonts w:ascii="Book Antiqua" w:hAnsi="Book Antiqua"/>
                <w:sz w:val="28"/>
                <w:szCs w:val="28"/>
                <w:lang w:val="hr-HR"/>
              </w:rPr>
            </w:pPr>
            <w:r w:rsidRPr="00AA2F75">
              <w:rPr>
                <w:rFonts w:ascii="Book Antiqua" w:hAnsi="Book Antiqua"/>
                <w:sz w:val="28"/>
                <w:szCs w:val="28"/>
                <w:lang w:val="hr-HR"/>
              </w:rPr>
              <w:t>DAVOR IVANČIĆ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AB615D">
              <w:rPr>
                <w:rFonts w:ascii="Book Antiqua" w:hAnsi="Book Antiqua"/>
                <w:szCs w:val="24"/>
                <w:lang w:val="hr-HR"/>
              </w:rPr>
              <w:t xml:space="preserve">40000 Čakovec, </w:t>
            </w:r>
            <w:r w:rsidR="000F6C46">
              <w:rPr>
                <w:rFonts w:ascii="Book Antiqua" w:hAnsi="Book Antiqua"/>
                <w:szCs w:val="24"/>
                <w:lang w:val="hr-HR"/>
              </w:rPr>
              <w:t>Ivana pl. Zajca 17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  <w:lang w:val="hr-HR"/>
              </w:rPr>
            </w:pPr>
            <w:r w:rsidRPr="00AB615D">
              <w:rPr>
                <w:rFonts w:ascii="Book Antiqua" w:hAnsi="Book Antiqua"/>
                <w:szCs w:val="24"/>
                <w:lang w:val="hr-HR"/>
              </w:rPr>
              <w:t xml:space="preserve"> </w:t>
            </w:r>
            <w:proofErr w:type="spellStart"/>
            <w:r w:rsidRPr="00AB615D">
              <w:rPr>
                <w:rFonts w:ascii="Book Antiqua" w:hAnsi="Book Antiqua"/>
                <w:szCs w:val="24"/>
                <w:lang w:val="hr-HR"/>
              </w:rPr>
              <w:t>mob</w:t>
            </w:r>
            <w:proofErr w:type="spellEnd"/>
            <w:r w:rsidRPr="00AB615D">
              <w:rPr>
                <w:rFonts w:ascii="Book Antiqua" w:hAnsi="Book Antiqua"/>
                <w:szCs w:val="24"/>
                <w:lang w:val="hr-HR"/>
              </w:rPr>
              <w:t xml:space="preserve"> 099-6380390</w:t>
            </w:r>
          </w:p>
          <w:p w:rsidR="00AB615D" w:rsidRPr="00AB615D" w:rsidRDefault="003A6206" w:rsidP="0098573F">
            <w:pPr>
              <w:rPr>
                <w:rFonts w:ascii="Book Antiqua" w:hAnsi="Book Antiqua"/>
                <w:szCs w:val="24"/>
                <w:lang w:val="hr-HR"/>
              </w:rPr>
            </w:pPr>
            <w:r>
              <w:rPr>
                <w:rFonts w:ascii="Book Antiqua" w:hAnsi="Book Antiqua"/>
                <w:szCs w:val="24"/>
                <w:lang w:val="hr-HR"/>
              </w:rPr>
              <w:t xml:space="preserve">OIB:21146522885 </w:t>
            </w:r>
          </w:p>
          <w:p w:rsidR="00AB615D" w:rsidRDefault="00D322C9" w:rsidP="0098573F">
            <w:pPr>
              <w:rPr>
                <w:rFonts w:ascii="Book Antiqua" w:hAnsi="Book Antiqua"/>
                <w:szCs w:val="24"/>
                <w:lang w:val="hr-HR"/>
              </w:rPr>
            </w:pPr>
            <w:hyperlink r:id="rId7" w:history="1">
              <w:r w:rsidR="00D76D43" w:rsidRPr="002649D0">
                <w:rPr>
                  <w:rStyle w:val="Hiperveza"/>
                  <w:rFonts w:ascii="Book Antiqua" w:hAnsi="Book Antiqua"/>
                  <w:szCs w:val="24"/>
                  <w:lang w:val="hr-HR"/>
                </w:rPr>
                <w:t>davor.ivancic@ck.t-com.hr</w:t>
              </w:r>
            </w:hyperlink>
          </w:p>
          <w:p w:rsidR="000E2E9D" w:rsidRDefault="000E2E9D" w:rsidP="0098573F">
            <w:pPr>
              <w:rPr>
                <w:rFonts w:ascii="Book Antiqua" w:hAnsi="Book Antiqua"/>
                <w:szCs w:val="24"/>
                <w:lang w:val="hr-HR"/>
              </w:rPr>
            </w:pPr>
          </w:p>
          <w:p w:rsidR="00AA2F75" w:rsidRPr="00AB615D" w:rsidRDefault="00AA2F75" w:rsidP="00AA2F75">
            <w:pPr>
              <w:rPr>
                <w:rFonts w:ascii="Book Antiqua" w:hAnsi="Book Antiqua"/>
                <w:szCs w:val="24"/>
                <w:lang w:val="hr-HR"/>
              </w:rPr>
            </w:pPr>
            <w:r w:rsidRPr="00AB615D">
              <w:rPr>
                <w:rFonts w:ascii="Book Antiqua" w:hAnsi="Book Antiqua"/>
                <w:szCs w:val="24"/>
                <w:lang w:val="hr-HR"/>
              </w:rPr>
              <w:t xml:space="preserve">Čakovec, </w:t>
            </w:r>
            <w:r w:rsidR="00A448CF">
              <w:rPr>
                <w:rFonts w:ascii="Book Antiqua" w:hAnsi="Book Antiqua"/>
                <w:szCs w:val="24"/>
                <w:lang w:val="hr-HR"/>
              </w:rPr>
              <w:t>18</w:t>
            </w:r>
            <w:r w:rsidR="00891BA2">
              <w:rPr>
                <w:rFonts w:ascii="Book Antiqua" w:hAnsi="Book Antiqua"/>
                <w:szCs w:val="24"/>
                <w:lang w:val="hr-HR"/>
              </w:rPr>
              <w:t>.08</w:t>
            </w:r>
            <w:r w:rsidR="004E7009">
              <w:rPr>
                <w:rFonts w:ascii="Book Antiqua" w:hAnsi="Book Antiqua"/>
                <w:szCs w:val="24"/>
                <w:lang w:val="hr-HR"/>
              </w:rPr>
              <w:t>.</w:t>
            </w:r>
            <w:r w:rsidR="000E5B38">
              <w:rPr>
                <w:rFonts w:ascii="Book Antiqua" w:hAnsi="Book Antiqua"/>
                <w:szCs w:val="24"/>
                <w:lang w:val="hr-HR"/>
              </w:rPr>
              <w:t>2017</w:t>
            </w:r>
            <w:r>
              <w:rPr>
                <w:rFonts w:ascii="Book Antiqua" w:hAnsi="Book Antiqua"/>
                <w:szCs w:val="24"/>
                <w:lang w:val="hr-HR"/>
              </w:rPr>
              <w:t>.god.</w:t>
            </w:r>
          </w:p>
          <w:p w:rsidR="00AB615D" w:rsidRPr="00AB615D" w:rsidRDefault="00AB615D" w:rsidP="0098573F">
            <w:pPr>
              <w:rPr>
                <w:rFonts w:ascii="Book Antiqua" w:hAnsi="Book Antiqua"/>
                <w:b/>
                <w:szCs w:val="24"/>
                <w:lang w:val="hr-HR"/>
              </w:rPr>
            </w:pPr>
          </w:p>
          <w:p w:rsidR="00AA2F75" w:rsidRDefault="00AA2F75" w:rsidP="000E2E9D">
            <w:pPr>
              <w:jc w:val="right"/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  <w:r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                 </w:t>
            </w:r>
            <w:r w:rsidRPr="00DF5618">
              <w:rPr>
                <w:rFonts w:ascii="Book Antiqua" w:hAnsi="Book Antiqua" w:cs="Tahoma"/>
                <w:sz w:val="28"/>
                <w:szCs w:val="28"/>
                <w:lang w:val="hr-HR"/>
              </w:rPr>
              <w:t>TRGOVAČKI SUD U VARAŽDINU</w:t>
            </w:r>
          </w:p>
          <w:p w:rsidR="002D42D4" w:rsidRPr="00DF5618" w:rsidRDefault="002D42D4" w:rsidP="002D42D4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  <w:lang w:val="hr-HR"/>
              </w:rPr>
            </w:pPr>
            <w:r>
              <w:rPr>
                <w:rFonts w:ascii="Book Antiqua" w:hAnsi="Book Antiqua" w:cs="Tahoma"/>
                <w:lang w:val="hr-HR"/>
              </w:rPr>
              <w:t xml:space="preserve">                          </w:t>
            </w:r>
            <w:r w:rsidR="005816A4">
              <w:rPr>
                <w:rFonts w:ascii="Book Antiqua" w:hAnsi="Book Antiqua" w:cs="Tahoma"/>
                <w:lang w:val="hr-HR"/>
              </w:rPr>
              <w:t xml:space="preserve">              Vaš broj:  St –121/15</w:t>
            </w:r>
            <w:r w:rsidRPr="00F80FE8">
              <w:rPr>
                <w:rFonts w:ascii="Book Antiqua" w:hAnsi="Book Antiqua" w:cs="Tahoma"/>
                <w:lang w:val="hr-HR"/>
              </w:rPr>
              <w:t xml:space="preserve">                   </w:t>
            </w:r>
          </w:p>
          <w:p w:rsidR="002D42D4" w:rsidRDefault="002D42D4" w:rsidP="002D42D4">
            <w:pPr>
              <w:rPr>
                <w:rFonts w:ascii="Book Antiqua" w:hAnsi="Book Antiqua" w:cs="Tahoma"/>
                <w:lang w:val="hr-HR"/>
              </w:rPr>
            </w:pPr>
          </w:p>
          <w:p w:rsidR="005816A4" w:rsidRDefault="005816A4" w:rsidP="002D42D4">
            <w:pPr>
              <w:rPr>
                <w:rFonts w:ascii="Book Antiqua" w:hAnsi="Book Antiqua" w:cs="Tahoma"/>
                <w:lang w:val="hr-HR"/>
              </w:rPr>
            </w:pPr>
          </w:p>
          <w:p w:rsidR="002D42D4" w:rsidRPr="00F80FE8" w:rsidRDefault="002D42D4" w:rsidP="002D42D4">
            <w:pPr>
              <w:rPr>
                <w:rFonts w:ascii="Book Antiqua" w:hAnsi="Book Antiqua" w:cs="Tahoma"/>
                <w:lang w:val="hr-HR"/>
              </w:rPr>
            </w:pPr>
            <w:r>
              <w:rPr>
                <w:rFonts w:ascii="Book Antiqua" w:hAnsi="Book Antiqua" w:cs="Tahoma"/>
                <w:lang w:val="hr-HR"/>
              </w:rPr>
              <w:t xml:space="preserve">Stečajni dužnik: </w:t>
            </w:r>
            <w:r w:rsidR="00A448CF">
              <w:rPr>
                <w:rFonts w:ascii="Book Antiqua" w:hAnsi="Book Antiqua" w:cs="Tahoma"/>
                <w:lang w:val="hr-HR"/>
              </w:rPr>
              <w:t xml:space="preserve">KRIŽEVAČKA ŠTEDNO – KREDITNA </w:t>
            </w:r>
            <w:r w:rsidR="005816A4">
              <w:rPr>
                <w:rFonts w:ascii="Book Antiqua" w:hAnsi="Book Antiqua" w:cs="Tahoma"/>
                <w:lang w:val="hr-HR"/>
              </w:rPr>
              <w:t>ZADRUGA u stečaju</w:t>
            </w:r>
            <w:r>
              <w:rPr>
                <w:rFonts w:ascii="Book Antiqua" w:hAnsi="Book Antiqua" w:cs="Tahoma"/>
                <w:lang w:val="hr-HR"/>
              </w:rPr>
              <w:t xml:space="preserve"> </w:t>
            </w:r>
          </w:p>
          <w:p w:rsidR="00A448CF" w:rsidRDefault="00A448CF" w:rsidP="002D42D4">
            <w:pPr>
              <w:jc w:val="center"/>
              <w:rPr>
                <w:rFonts w:ascii="Book Antiqua" w:hAnsi="Book Antiqua" w:cs="Tahoma"/>
                <w:b/>
                <w:sz w:val="36"/>
                <w:lang w:val="hr-HR"/>
              </w:rPr>
            </w:pPr>
          </w:p>
          <w:p w:rsidR="002D42D4" w:rsidRDefault="002D42D4" w:rsidP="002D42D4">
            <w:pPr>
              <w:jc w:val="center"/>
              <w:rPr>
                <w:rFonts w:ascii="Book Antiqua" w:hAnsi="Book Antiqua" w:cs="Tahoma"/>
                <w:b/>
                <w:sz w:val="36"/>
                <w:lang w:val="hr-HR"/>
              </w:rPr>
            </w:pPr>
            <w:r w:rsidRPr="00F80FE8">
              <w:rPr>
                <w:rFonts w:ascii="Book Antiqua" w:hAnsi="Book Antiqua" w:cs="Tahoma"/>
                <w:b/>
                <w:sz w:val="36"/>
                <w:lang w:val="hr-HR"/>
              </w:rPr>
              <w:t xml:space="preserve"> </w:t>
            </w:r>
          </w:p>
          <w:p w:rsidR="00954502" w:rsidRPr="00AD3B5C" w:rsidRDefault="002D42D4" w:rsidP="00954502">
            <w:pPr>
              <w:rPr>
                <w:rFonts w:ascii="Book Antiqua" w:hAnsi="Book Antiqua" w:cs="Tahoma"/>
                <w:sz w:val="28"/>
                <w:szCs w:val="28"/>
                <w:lang w:val="hr-HR"/>
              </w:rPr>
            </w:pPr>
            <w:r w:rsidRP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   </w:t>
            </w:r>
            <w:r w:rsidR="000E5B38" w:rsidRP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     </w:t>
            </w:r>
            <w:r w:rsidRP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   </w:t>
            </w:r>
            <w:r w:rsid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  </w:t>
            </w:r>
            <w:r w:rsidRP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  </w:t>
            </w:r>
            <w:r w:rsidR="000E5B38"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 </w:t>
            </w:r>
            <w:r w:rsidR="00954502" w:rsidRPr="00AD3B5C">
              <w:rPr>
                <w:rFonts w:ascii="Book Antiqua" w:hAnsi="Book Antiqua" w:cs="Tahoma"/>
                <w:sz w:val="28"/>
                <w:szCs w:val="28"/>
                <w:lang w:val="hr-HR"/>
              </w:rPr>
              <w:t>PRIJEDLOG</w:t>
            </w:r>
          </w:p>
          <w:p w:rsidR="00954502" w:rsidRPr="00F80FE8" w:rsidRDefault="00954502" w:rsidP="00954502">
            <w:pPr>
              <w:rPr>
                <w:rFonts w:ascii="Book Antiqua" w:hAnsi="Book Antiqua" w:cs="Tahoma"/>
                <w:b/>
                <w:lang w:val="hr-HR"/>
              </w:rPr>
            </w:pPr>
            <w:r w:rsidRPr="00034DAF">
              <w:rPr>
                <w:rFonts w:ascii="Book Antiqua" w:hAnsi="Book Antiqua" w:cs="Tahoma"/>
                <w:lang w:val="hr-HR"/>
              </w:rPr>
              <w:t xml:space="preserve"> </w:t>
            </w:r>
            <w:r w:rsidRPr="00F80FE8">
              <w:rPr>
                <w:rFonts w:ascii="Book Antiqua" w:hAnsi="Book Antiqua" w:cs="Tahoma"/>
                <w:b/>
                <w:lang w:val="hr-HR"/>
              </w:rPr>
              <w:t xml:space="preserve">                                                                                                                   </w:t>
            </w:r>
          </w:p>
          <w:p w:rsidR="00954502" w:rsidRPr="00F80FE8" w:rsidRDefault="00954502" w:rsidP="00954502">
            <w:pPr>
              <w:jc w:val="both"/>
              <w:rPr>
                <w:rFonts w:ascii="Book Antiqua" w:hAnsi="Book Antiqua" w:cs="Tahoma"/>
                <w:b/>
                <w:lang w:val="hr-HR"/>
              </w:rPr>
            </w:pPr>
            <w:r w:rsidRPr="00F80FE8">
              <w:rPr>
                <w:rFonts w:ascii="Book Antiqua" w:hAnsi="Book Antiqua" w:cs="Tahoma"/>
                <w:b/>
                <w:sz w:val="36"/>
                <w:lang w:val="hr-HR"/>
              </w:rPr>
              <w:t xml:space="preserve">              </w:t>
            </w:r>
          </w:p>
          <w:p w:rsidR="00954502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Predlažem da sud sazove skupštinu vjerovnika</w:t>
            </w:r>
            <w:r w:rsidRPr="00BA21FA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sa slijedećim dnevnim redom:</w:t>
            </w:r>
          </w:p>
          <w:p w:rsidR="00954502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A448CF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1. Donošenje odluke</w:t>
            </w:r>
            <w:r w:rsidR="00A448CF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o daljnjem tijeku stečajnog postupka</w:t>
            </w:r>
          </w:p>
          <w:p w:rsidR="00954502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A448CF" w:rsidRDefault="007D35E6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2.  P</w:t>
            </w:r>
            <w:r w:rsidR="00A448CF">
              <w:rPr>
                <w:rFonts w:ascii="Book Antiqua" w:hAnsi="Book Antiqua" w:cs="Tahoma"/>
                <w:sz w:val="22"/>
                <w:szCs w:val="22"/>
                <w:lang w:val="hr-HR"/>
              </w:rPr>
              <w:t>laćanju usluge IMK banci d.d. za dobivanje  knjigovodstvenih podataka</w:t>
            </w:r>
          </w:p>
          <w:p w:rsidR="00A448CF" w:rsidRDefault="00A448CF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954502" w:rsidRDefault="00A448CF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3. Financijsko - knjigovodstveno vještačenje poslovanja stečajnog dužnika za vrijeme likvidacijskog perioda od 2009 -2017 god.</w:t>
            </w:r>
          </w:p>
          <w:p w:rsidR="00A448CF" w:rsidRDefault="00A448CF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A448CF" w:rsidRDefault="007D35E6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>4. Odobrenje za pokretanje parnice proti</w:t>
            </w:r>
            <w:r w:rsidR="00D322C9">
              <w:rPr>
                <w:rFonts w:ascii="Book Antiqua" w:hAnsi="Book Antiqua" w:cs="Tahoma"/>
                <w:sz w:val="22"/>
                <w:szCs w:val="22"/>
                <w:lang w:val="hr-HR"/>
              </w:rPr>
              <w:t>v</w:t>
            </w:r>
            <w:bookmarkStart w:id="0" w:name="_GoBack"/>
            <w:bookmarkEnd w:id="0"/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društva Dobar graditelj d.o.o. Split</w:t>
            </w:r>
          </w:p>
          <w:p w:rsidR="00954502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954502" w:rsidRDefault="00954502" w:rsidP="00954502">
            <w:pPr>
              <w:jc w:val="both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</w:p>
          <w:p w:rsidR="00954502" w:rsidRPr="00E8304A" w:rsidRDefault="00954502" w:rsidP="00954502">
            <w:pPr>
              <w:ind w:left="1440" w:firstLine="720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 </w:t>
            </w:r>
            <w:r w:rsidR="00A448CF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                </w:t>
            </w:r>
            <w:r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</w:t>
            </w:r>
            <w:r w:rsidRPr="00BA21FA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</w:t>
            </w:r>
            <w:r w:rsidRPr="00E8304A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Stečajni upravitelj                                                     </w:t>
            </w:r>
          </w:p>
          <w:p w:rsidR="00954502" w:rsidRPr="00E8304A" w:rsidRDefault="00954502" w:rsidP="00954502">
            <w:pPr>
              <w:ind w:left="1440" w:firstLine="720"/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 w:rsidRPr="00E8304A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  </w:t>
            </w:r>
            <w:r w:rsidR="00A448CF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              </w:t>
            </w:r>
            <w:r w:rsidRPr="00E8304A">
              <w:rPr>
                <w:rFonts w:ascii="Book Antiqua" w:hAnsi="Book Antiqua" w:cs="Tahoma"/>
                <w:sz w:val="22"/>
                <w:szCs w:val="22"/>
                <w:lang w:val="hr-HR"/>
              </w:rPr>
              <w:t xml:space="preserve">         Davor Ivančić</w:t>
            </w:r>
            <w:r w:rsidRPr="00E8304A">
              <w:rPr>
                <w:rFonts w:ascii="Book Antiqua" w:hAnsi="Book Antiqua" w:cs="Tahoma"/>
                <w:sz w:val="22"/>
                <w:szCs w:val="22"/>
              </w:rPr>
              <w:t xml:space="preserve">                    </w:t>
            </w:r>
          </w:p>
          <w:p w:rsidR="00954502" w:rsidRPr="00E8304A" w:rsidRDefault="00954502" w:rsidP="00954502">
            <w:pPr>
              <w:pStyle w:val="Bezproreda"/>
              <w:rPr>
                <w:rFonts w:ascii="Book Antiqua" w:hAnsi="Book Antiqua"/>
              </w:rPr>
            </w:pPr>
            <w:r w:rsidRPr="00E8304A">
              <w:rPr>
                <w:rFonts w:ascii="Book Antiqua" w:hAnsi="Book Antiqua" w:cs="Tahoma"/>
              </w:rPr>
              <w:t xml:space="preserve">                                          </w:t>
            </w:r>
          </w:p>
          <w:p w:rsidR="00A448CF" w:rsidRPr="004533DA" w:rsidRDefault="000E5B38" w:rsidP="00A448CF">
            <w:pPr>
              <w:rPr>
                <w:rFonts w:ascii="Book Antiqua" w:hAnsi="Book Antiqua" w:cs="Tahoma"/>
                <w:sz w:val="22"/>
                <w:szCs w:val="22"/>
                <w:lang w:val="hr-HR"/>
              </w:rPr>
            </w:pPr>
            <w:r>
              <w:rPr>
                <w:rFonts w:ascii="Book Antiqua" w:hAnsi="Book Antiqua" w:cs="Tahoma"/>
                <w:sz w:val="28"/>
                <w:szCs w:val="28"/>
                <w:lang w:val="hr-HR"/>
              </w:rPr>
              <w:t xml:space="preserve"> </w:t>
            </w:r>
          </w:p>
          <w:p w:rsidR="000E2E9D" w:rsidRPr="00AB615D" w:rsidRDefault="000E2E9D" w:rsidP="000E5B38">
            <w:pPr>
              <w:jc w:val="center"/>
              <w:rPr>
                <w:rFonts w:ascii="Book Antiqua" w:hAnsi="Book Antiqua"/>
                <w:b/>
                <w:szCs w:val="24"/>
                <w:lang w:val="hr-HR"/>
              </w:rPr>
            </w:pPr>
          </w:p>
        </w:tc>
      </w:tr>
    </w:tbl>
    <w:p w:rsidR="00AA2F75" w:rsidRDefault="00AA2F75" w:rsidP="00AA2F75">
      <w:r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  <w:lang w:val="hr-HR"/>
        </w:rPr>
      </w:pPr>
      <w:r>
        <w:rPr>
          <w:rFonts w:ascii="Book Antiqua" w:hAnsi="Book Antiqua"/>
          <w:szCs w:val="24"/>
          <w:lang w:val="hr-HR"/>
        </w:rPr>
        <w:t xml:space="preserve"> </w:t>
      </w:r>
    </w:p>
    <w:sectPr w:rsidR="00AB615D" w:rsidRPr="00AB615D" w:rsidSect="0098573F">
      <w:pgSz w:w="11907" w:h="16840"/>
      <w:pgMar w:top="851" w:right="170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92426"/>
    <w:rsid w:val="000E2E9D"/>
    <w:rsid w:val="000E5B38"/>
    <w:rsid w:val="000E738D"/>
    <w:rsid w:val="000F6C46"/>
    <w:rsid w:val="001639C3"/>
    <w:rsid w:val="001B07F5"/>
    <w:rsid w:val="00266413"/>
    <w:rsid w:val="00292CDA"/>
    <w:rsid w:val="002D42D4"/>
    <w:rsid w:val="002E5AA3"/>
    <w:rsid w:val="002F22FC"/>
    <w:rsid w:val="003510CD"/>
    <w:rsid w:val="00352A86"/>
    <w:rsid w:val="0038683C"/>
    <w:rsid w:val="003A6206"/>
    <w:rsid w:val="004104EF"/>
    <w:rsid w:val="0041294E"/>
    <w:rsid w:val="0043773C"/>
    <w:rsid w:val="004533DA"/>
    <w:rsid w:val="00464E6B"/>
    <w:rsid w:val="004C78D1"/>
    <w:rsid w:val="004E7009"/>
    <w:rsid w:val="0056773A"/>
    <w:rsid w:val="005749E9"/>
    <w:rsid w:val="005816A4"/>
    <w:rsid w:val="00676D89"/>
    <w:rsid w:val="00682D35"/>
    <w:rsid w:val="00715073"/>
    <w:rsid w:val="007852BE"/>
    <w:rsid w:val="007D35E6"/>
    <w:rsid w:val="00883654"/>
    <w:rsid w:val="00891BA2"/>
    <w:rsid w:val="008B17F3"/>
    <w:rsid w:val="008E256B"/>
    <w:rsid w:val="009452F1"/>
    <w:rsid w:val="00954502"/>
    <w:rsid w:val="00977A60"/>
    <w:rsid w:val="0098573F"/>
    <w:rsid w:val="009D1544"/>
    <w:rsid w:val="009D7564"/>
    <w:rsid w:val="00A0601F"/>
    <w:rsid w:val="00A17B01"/>
    <w:rsid w:val="00A448CF"/>
    <w:rsid w:val="00A82C6C"/>
    <w:rsid w:val="00A96B82"/>
    <w:rsid w:val="00AA2F75"/>
    <w:rsid w:val="00AB615D"/>
    <w:rsid w:val="00AB6F79"/>
    <w:rsid w:val="00AC03E1"/>
    <w:rsid w:val="00B15052"/>
    <w:rsid w:val="00B2179B"/>
    <w:rsid w:val="00B22E16"/>
    <w:rsid w:val="00B87E6B"/>
    <w:rsid w:val="00BB6009"/>
    <w:rsid w:val="00BF1D50"/>
    <w:rsid w:val="00C10CFF"/>
    <w:rsid w:val="00C116EE"/>
    <w:rsid w:val="00D322C9"/>
    <w:rsid w:val="00D41A20"/>
    <w:rsid w:val="00D538DE"/>
    <w:rsid w:val="00D673C1"/>
    <w:rsid w:val="00D76D43"/>
    <w:rsid w:val="00E36C0A"/>
    <w:rsid w:val="00E61CF3"/>
    <w:rsid w:val="00EA0C14"/>
    <w:rsid w:val="00F559D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59F0E-9121-44CD-833F-DE9042E2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2</cp:revision>
  <cp:lastPrinted>2017-08-28T06:14:00Z</cp:lastPrinted>
  <dcterms:created xsi:type="dcterms:W3CDTF">2017-08-28T06:16:00Z</dcterms:created>
  <dcterms:modified xsi:type="dcterms:W3CDTF">2017-08-28T06:16:00Z</dcterms:modified>
</cp:coreProperties>
</file>